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199" w:tblpY="1154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1C01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EC83AD8">
            <w:pPr>
              <w:widowControl/>
              <w:jc w:val="right"/>
              <w:rPr>
                <w:rFonts w:hint="default" w:ascii="Times New Roman" w:hAnsi="Times New Roman" w:eastAsia="楷体_GB2312" w:cs="Times New Roman"/>
                <w:bCs/>
                <w:szCs w:val="21"/>
                <w:lang w:val="en-US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Cs w:val="21"/>
                <w:lang w:val="en-US" w:eastAsia="zh-CN"/>
              </w:rPr>
              <w:t>JG-SOP-035-02-FJ03</w:t>
            </w:r>
          </w:p>
        </w:tc>
      </w:tr>
      <w:tr w14:paraId="7BADA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AD3755E">
            <w:pPr>
              <w:widowControl/>
              <w:ind w:right="210"/>
              <w:jc w:val="center"/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 w:val="28"/>
                <w:szCs w:val="28"/>
                <w:lang w:val="en-US" w:eastAsia="zh-CN"/>
              </w:rPr>
              <w:t>药物临床试验锁库质控单</w:t>
            </w:r>
          </w:p>
        </w:tc>
      </w:tr>
    </w:tbl>
    <w:tbl>
      <w:tblPr>
        <w:tblStyle w:val="7"/>
        <w:tblpPr w:leftFromText="180" w:rightFromText="180" w:vertAnchor="text" w:horzAnchor="page" w:tblpXSpec="center" w:tblpY="790"/>
        <w:tblOverlap w:val="never"/>
        <w:tblW w:w="107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1157"/>
        <w:gridCol w:w="1695"/>
        <w:gridCol w:w="1350"/>
        <w:gridCol w:w="1035"/>
        <w:gridCol w:w="1464"/>
        <w:gridCol w:w="1161"/>
        <w:gridCol w:w="1485"/>
      </w:tblGrid>
      <w:tr w14:paraId="4CE7D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7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77005E5">
            <w:pPr>
              <w:spacing w:before="62"/>
              <w:ind w:right="5164" w:firstLine="5040" w:firstLineChars="2100"/>
              <w:jc w:val="both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 w:val="24"/>
                <w:szCs w:val="24"/>
                <w:lang w:val="en-US" w:eastAsia="zh-CN"/>
              </w:rPr>
              <w:t>信息</w:t>
            </w:r>
          </w:p>
        </w:tc>
      </w:tr>
      <w:tr w14:paraId="1CD46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exact"/>
          <w:jc w:val="center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49476">
            <w:pPr>
              <w:spacing w:before="62"/>
              <w:ind w:right="-20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试验项目名称</w:t>
            </w:r>
          </w:p>
        </w:tc>
        <w:tc>
          <w:tcPr>
            <w:tcW w:w="93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C1CD5">
            <w:pPr>
              <w:spacing w:before="64" w:line="139" w:lineRule="auto"/>
              <w:ind w:left="35" w:right="23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285AF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  <w:jc w:val="center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2F67C">
            <w:pPr>
              <w:spacing w:before="62"/>
              <w:ind w:right="-20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伦理号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A1ECEC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57332F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伦理首次批件日期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36669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B521A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专业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30A7F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671F1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主要研究者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31FBE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618AF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71273">
            <w:pPr>
              <w:spacing w:before="62"/>
              <w:ind w:right="-20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CRA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14ECE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2EBDA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联系方式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5CD1E">
            <w:pPr>
              <w:spacing w:before="62"/>
              <w:ind w:left="499" w:right="-20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561AC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CRC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C1E16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ED3E4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联系方式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752F7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3FE75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77C79">
            <w:pPr>
              <w:spacing w:before="62"/>
              <w:ind w:right="-20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申办方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205A5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124D7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签署例数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A704E">
            <w:pPr>
              <w:spacing w:before="62"/>
              <w:ind w:left="499" w:right="-20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6DE75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入组例数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5377F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9A3C2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完成例数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D8DAB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</w:tbl>
    <w:p w14:paraId="49B2B9EF">
      <w:pPr>
        <w:spacing w:line="360" w:lineRule="auto"/>
        <w:rPr>
          <w:rFonts w:hint="default" w:ascii="Times New Roman" w:hAnsi="Times New Roman" w:eastAsia="楷体_GB2312" w:cs="Times New Roman"/>
          <w:kern w:val="0"/>
          <w:sz w:val="24"/>
        </w:rPr>
      </w:pPr>
      <w:bookmarkStart w:id="0" w:name="_GoBack"/>
      <w:bookmarkEnd w:id="0"/>
    </w:p>
    <w:tbl>
      <w:tblPr>
        <w:tblStyle w:val="7"/>
        <w:tblpPr w:leftFromText="180" w:rightFromText="180" w:vertAnchor="text" w:horzAnchor="page" w:tblpXSpec="center" w:tblpY="556"/>
        <w:tblOverlap w:val="never"/>
        <w:tblW w:w="107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0"/>
        <w:gridCol w:w="4875"/>
        <w:gridCol w:w="2065"/>
        <w:gridCol w:w="2415"/>
      </w:tblGrid>
      <w:tr w14:paraId="2C77E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51905E5">
            <w:pPr>
              <w:spacing w:before="62"/>
              <w:ind w:left="0" w:right="5164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质控</w:t>
            </w:r>
          </w:p>
        </w:tc>
      </w:tr>
      <w:tr w14:paraId="5BAC1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  <w:jc w:val="center"/>
        </w:trPr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AE4871F">
            <w:pPr>
              <w:spacing w:before="95" w:line="300" w:lineRule="exact"/>
              <w:ind w:left="35" w:right="128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  <w:p w14:paraId="618292BD">
            <w:pPr>
              <w:spacing w:before="95" w:line="300" w:lineRule="exact"/>
              <w:ind w:left="35" w:right="128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  <w:p w14:paraId="6B398BCC">
            <w:pPr>
              <w:spacing w:before="95" w:line="300" w:lineRule="exact"/>
              <w:ind w:left="35" w:right="128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  <w:p w14:paraId="20C22D1B">
            <w:pPr>
              <w:spacing w:before="95" w:line="300" w:lineRule="exact"/>
              <w:ind w:left="35" w:right="128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  <w:p w14:paraId="2FE79A96">
            <w:pPr>
              <w:spacing w:before="95" w:line="300" w:lineRule="exact"/>
              <w:ind w:left="35" w:right="128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  <w:p w14:paraId="015EDD96">
            <w:pPr>
              <w:spacing w:before="95" w:line="300" w:lineRule="exact"/>
              <w:ind w:left="35" w:right="128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  <w:p w14:paraId="72794BFE">
            <w:pPr>
              <w:spacing w:before="95" w:line="300" w:lineRule="exact"/>
              <w:ind w:left="35" w:right="128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  <w:p w14:paraId="0FA999A8">
            <w:pPr>
              <w:spacing w:before="95" w:line="300" w:lineRule="exact"/>
              <w:ind w:left="35" w:right="128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研究者文件夹及原始资料</w:t>
            </w:r>
          </w:p>
          <w:p w14:paraId="68C849D4">
            <w:pPr>
              <w:spacing w:before="95" w:line="300" w:lineRule="exact"/>
              <w:ind w:left="35" w:right="128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  <w:p w14:paraId="700244AB">
            <w:pPr>
              <w:spacing w:before="95" w:line="300" w:lineRule="exact"/>
              <w:ind w:left="35" w:right="128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  <w:p w14:paraId="1CCF8D71">
            <w:pPr>
              <w:spacing w:before="95" w:line="300" w:lineRule="exact"/>
              <w:ind w:left="35" w:right="128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  <w:p w14:paraId="2988D76E">
            <w:pPr>
              <w:spacing w:before="95" w:line="300" w:lineRule="exact"/>
              <w:ind w:left="35" w:right="128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  <w:p w14:paraId="62C35B3B">
            <w:pPr>
              <w:spacing w:before="95" w:line="300" w:lineRule="exact"/>
              <w:ind w:left="35" w:right="128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  <w:p w14:paraId="5C7522F3">
            <w:pPr>
              <w:spacing w:before="95" w:line="300" w:lineRule="exact"/>
              <w:ind w:left="35" w:right="128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  <w:p w14:paraId="5D93821E">
            <w:pPr>
              <w:spacing w:before="95" w:line="300" w:lineRule="exact"/>
              <w:ind w:left="35" w:right="128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  <w:p w14:paraId="13E9E3CF">
            <w:pPr>
              <w:spacing w:before="95" w:line="300" w:lineRule="exact"/>
              <w:ind w:left="35" w:right="128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  <w:p w14:paraId="1DAE43B8">
            <w:pPr>
              <w:spacing w:before="95" w:line="300" w:lineRule="exact"/>
              <w:ind w:left="35" w:right="128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  <w:p w14:paraId="10930DD3">
            <w:pPr>
              <w:spacing w:before="95" w:line="300" w:lineRule="exact"/>
              <w:ind w:left="35" w:right="128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  <w:p w14:paraId="7B540565">
            <w:pPr>
              <w:spacing w:before="95" w:line="300" w:lineRule="exact"/>
              <w:ind w:left="35" w:right="128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试验资料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CF497">
            <w:pPr>
              <w:spacing w:before="95" w:line="300" w:lineRule="exact"/>
              <w:ind w:left="35" w:right="128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是否所有方案版本均已被伦理委员会批准并 保存伦理批件，试验方案是否都有研究者签名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1F2B9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2353" name="图片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53" name="图片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2354" name="图片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54" name="图片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2355" name="图片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55" name="图片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不适用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22703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5258A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  <w:jc w:val="center"/>
        </w:trPr>
        <w:tc>
          <w:tcPr>
            <w:tcW w:w="1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6073E97">
            <w:pPr>
              <w:spacing w:before="95" w:line="300" w:lineRule="exact"/>
              <w:ind w:left="35" w:right="128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08446">
            <w:pPr>
              <w:spacing w:before="95" w:line="300" w:lineRule="exact"/>
              <w:ind w:left="35" w:right="128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是否所有研究者手册版本均已被伦理委员会 批准并保存伦理批件或备案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C717C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2356" name="图片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56" name="图片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2357" name="图片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57" name="图片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2358" name="图片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58" name="图片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不适用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5117B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40AE4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exact"/>
          <w:jc w:val="center"/>
        </w:trPr>
        <w:tc>
          <w:tcPr>
            <w:tcW w:w="1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623B0F">
            <w:pPr>
              <w:spacing w:before="95" w:line="300" w:lineRule="exact"/>
              <w:ind w:left="35" w:right="128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CF58A">
            <w:pPr>
              <w:spacing w:before="95" w:line="300" w:lineRule="exact"/>
              <w:ind w:left="35" w:right="128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是否所有知情同意书版本均已被伦理委员会 批准并保存伦理批件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E4443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2359" name="图片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59" name="图片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2360" name="图片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0" name="图片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2361" name="图片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1" name="图片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不适用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545A5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05FF2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exact"/>
          <w:jc w:val="center"/>
        </w:trPr>
        <w:tc>
          <w:tcPr>
            <w:tcW w:w="1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B39C247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C1EDE">
            <w:pPr>
              <w:spacing w:before="95" w:line="300" w:lineRule="exact"/>
              <w:ind w:left="35" w:right="128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是否所有研究病历/CRF版本均已被伦理委员会批准并保存伦理批件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876F8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2362" name="图片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2" name="图片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2363" name="图片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3" name="图片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2364" name="图片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4" name="图片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不适用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08582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78F36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exact"/>
          <w:jc w:val="center"/>
        </w:trPr>
        <w:tc>
          <w:tcPr>
            <w:tcW w:w="1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64AD1D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12554">
            <w:pPr>
              <w:spacing w:before="95" w:line="300" w:lineRule="exact"/>
              <w:ind w:left="35" w:right="128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是否有生产厂家的GMP证书和企业三证、CRO的资质、申办方对CRO的委托书、以及申办方/CRO对本中心的委托书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F33EB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2365" name="图片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5" name="图片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2366" name="图片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6" name="图片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2367" name="图片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7" name="图片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不适用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C9D1C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183B5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  <w:jc w:val="center"/>
        </w:trPr>
        <w:tc>
          <w:tcPr>
            <w:tcW w:w="1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3D6319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11723">
            <w:pPr>
              <w:spacing w:before="95" w:line="300" w:lineRule="exact"/>
              <w:ind w:left="35" w:right="128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是否有参加研究人员相关资质证明，履历，GCP培训证书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38140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2368" name="图片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8" name="图片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2369" name="图片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9" name="图片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2370" name="图片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0" name="图片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不适用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E3452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6FBA3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B1C61A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BBD8D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是否有分工明确的授权表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82824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2371" name="图片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1" name="图片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2372" name="图片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2" name="图片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2373" name="图片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3" name="图片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不适用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93837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046FE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  <w:jc w:val="center"/>
        </w:trPr>
        <w:tc>
          <w:tcPr>
            <w:tcW w:w="1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AB60FC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F6B78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是否有试验药物的药检报告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3A55E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2374" name="图片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4" name="图片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2375" name="图片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5" name="图片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2376" name="图片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6" name="图片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不适用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8FC8F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</w:tbl>
    <w:tbl>
      <w:tblPr>
        <w:tblStyle w:val="7"/>
        <w:tblpPr w:leftFromText="180" w:rightFromText="180" w:vertAnchor="text" w:horzAnchor="page" w:tblpX="569" w:tblpY="335"/>
        <w:tblOverlap w:val="never"/>
        <w:tblW w:w="107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4897"/>
        <w:gridCol w:w="2057"/>
        <w:gridCol w:w="2421"/>
      </w:tblGrid>
      <w:tr w14:paraId="7BB90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  <w:jc w:val="center"/>
        </w:trPr>
        <w:tc>
          <w:tcPr>
            <w:tcW w:w="141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26F6DA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  <w:p w14:paraId="331A4814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  <w:p w14:paraId="0BEEBA34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  <w:p w14:paraId="39515A5A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  <w:p w14:paraId="4A40AC33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  <w:p w14:paraId="151161AB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  <w:p w14:paraId="7347E330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原始记录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3FE13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是否有保险和赔偿及财务的相关规定文件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F9C99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191" name="图片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1" name="图片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192" name="图片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2" name="图片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193" name="图片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3" name="图片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不适用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ACE16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067D4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exact"/>
          <w:jc w:val="center"/>
        </w:trPr>
        <w:tc>
          <w:tcPr>
            <w:tcW w:w="1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C86E68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AD1D3D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是否有受试者招募广告及其他提供给受试者的书面文件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8B9687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194" name="图片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图片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195" name="图片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5" name="图片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196" name="图片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6" name="图片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不适用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83213C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738C1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1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AC3472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2102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是否有试验药物及相关物资的交接单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8B27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197" name="图片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7" name="图片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198" name="图片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8" name="图片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199" name="图片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9" name="图片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不适用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B30B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26386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1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2327DD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F5DEE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药物分发和回收数量是否核实无误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C864A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00" name="图片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0" name="图片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01" name="图片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1" name="图片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02" name="图片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2" name="图片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不适用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76EBF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32AAE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exact"/>
          <w:jc w:val="center"/>
        </w:trPr>
        <w:tc>
          <w:tcPr>
            <w:tcW w:w="1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525780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B9149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剩余药物是否退还申办方并保存交接记录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30373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03" name="图片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3" name="图片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04" name="图片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4" name="图片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05" name="图片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5" name="图片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不适用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13849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05364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  <w:jc w:val="center"/>
        </w:trPr>
        <w:tc>
          <w:tcPr>
            <w:tcW w:w="1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AE1D58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50A0E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剩余药物是否销毁并保存销毁证明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F070A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06" name="图片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6" name="图片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07" name="图片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7" name="图片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08" name="图片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8" name="图片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不适用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9C866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3021E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  <w:jc w:val="center"/>
        </w:trPr>
        <w:tc>
          <w:tcPr>
            <w:tcW w:w="1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CCB05E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50A63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是否有药物/标本储存的温湿度记录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E9BC9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09" name="图片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9" name="图片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10" name="图片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0" name="图片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11" name="图片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1" name="图片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不适用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26B2D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61DFC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1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4DC210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C7E8C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是否有实验室操作的质控证明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95DC9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12" name="图片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2" name="图片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13" name="图片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3" name="图片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14" name="图片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4" name="图片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不适用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FAE42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7CA08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1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B8F767C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93F78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是否有实验室检测正常值范围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D9C0F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15" name="图片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5" name="图片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16" name="图片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6" name="图片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17" name="图片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7" name="图片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不适用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245C8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637885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71C555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022F1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原始资料是否准确、完整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AA38A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18" name="图片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8" name="图片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19" name="图片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9" name="图片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20" name="图片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0" name="图片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不适用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28C42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64309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  <w:jc w:val="center"/>
        </w:trPr>
        <w:tc>
          <w:tcPr>
            <w:tcW w:w="1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B558AA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94E20">
            <w:pPr>
              <w:spacing w:before="95" w:line="300" w:lineRule="exact"/>
              <w:ind w:left="35" w:right="128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检验报告单是否可溯源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55FA1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21" name="图片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1" name="图片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22" name="图片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2" name="图片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23" name="图片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3" name="图片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不适用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695C6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2F9CDE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exact"/>
          <w:jc w:val="center"/>
        </w:trPr>
        <w:tc>
          <w:tcPr>
            <w:tcW w:w="1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EC57F8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FF59A">
            <w:pPr>
              <w:spacing w:before="95" w:line="300" w:lineRule="exact"/>
              <w:ind w:left="35" w:right="128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病历报告表（CRF）是否与原始资料一致并填写准确、完整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A87E6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24" name="图片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4" name="图片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25" name="图片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5" name="图片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26" name="图片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6" name="图片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不适用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3DB67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2C6A3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1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213CAF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56D09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是否保存所有受试者的知情同意书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AECA9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27" name="图片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7" name="图片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28" name="图片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8" name="图片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29" name="图片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9" name="图片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不适用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4973D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2B748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FB9F9B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3D2F2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是否有受试者筛选入选表、鉴认代码表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F4D4C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30" name="图片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0" name="图片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31" name="图片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1" name="图片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32" name="图片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2" name="图片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不适用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8D004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568D2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1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FFC80E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5AAC1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是否有完成试验的受试者编码目录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4E54A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33" name="图片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3" name="图片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34" name="图片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4" name="图片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35" name="图片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5" name="图片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不适用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B6182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675E0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  <w:jc w:val="center"/>
        </w:trPr>
        <w:tc>
          <w:tcPr>
            <w:tcW w:w="14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2C11A3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989B1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本院AE/SAE是否报告且记录在原始资料和病历报告表中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D8437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36" name="图片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6" name="图片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37" name="图片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7" name="图片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38" name="图片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8" name="图片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不适用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162F5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61D66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A3CC5B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  <w:p w14:paraId="495EEA14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报告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D1DB7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是否有中期或年度报告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A10C6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39" name="图片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9" name="图片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40" name="图片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0" name="图片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41" name="图片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1" name="图片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不适用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747B5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0F6691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  <w:jc w:val="center"/>
        </w:trPr>
        <w:tc>
          <w:tcPr>
            <w:tcW w:w="1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BE312C6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A49A6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是否有稽查及整改报告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606AC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42" name="图片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2" name="图片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43" name="图片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3" name="图片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44" name="图片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4" name="图片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不适用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F95D1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32A6D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  <w:jc w:val="center"/>
        </w:trPr>
        <w:tc>
          <w:tcPr>
            <w:tcW w:w="14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86FF55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84176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是否有自查及整改报告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3C2A9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45" name="图片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5" name="图片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46" name="图片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6" name="图片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47" name="图片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7" name="图片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不适用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4FC96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1412D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  <w:jc w:val="center"/>
        </w:trPr>
        <w:tc>
          <w:tcPr>
            <w:tcW w:w="14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58621E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718C48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是否有监查报告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319BB8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48" name="图片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8" name="图片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49" name="图片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9" name="图片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50" name="图片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0" name="图片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不适用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6EF3A4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51908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8D3A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质控总结</w:t>
            </w:r>
          </w:p>
        </w:tc>
        <w:tc>
          <w:tcPr>
            <w:tcW w:w="9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0DD7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  <w:p w14:paraId="652687E1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  <w:p w14:paraId="31EDEAAC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  <w:p w14:paraId="6C3626F8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  <w:p w14:paraId="40AF4AA6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  <w:p w14:paraId="43699AF6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  <w:p w14:paraId="29B3EC3D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  <w:p w14:paraId="6CC5A90B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  <w:p w14:paraId="2D78F4D7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  <w:p w14:paraId="6F4EAED8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  <w:p w14:paraId="50740557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  <w:p w14:paraId="06255B9B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  <w:p w14:paraId="4E5EA442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218EA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61ED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机构</w:t>
            </w:r>
            <w:r>
              <w:rPr>
                <w:rFonts w:hint="eastAsia" w:ascii="Times New Roman" w:hAnsi="Times New Roman" w:eastAsia="楷体_GB2312" w:cs="Times New Roman"/>
                <w:bCs/>
                <w:sz w:val="24"/>
                <w:szCs w:val="24"/>
                <w:lang w:eastAsia="zh-CN"/>
              </w:rPr>
              <w:t>质量管理</w:t>
            </w: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员</w:t>
            </w:r>
          </w:p>
        </w:tc>
        <w:tc>
          <w:tcPr>
            <w:tcW w:w="4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9B6F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16C3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日期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5E98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</w:p>
        </w:tc>
      </w:tr>
      <w:tr w14:paraId="0F5E6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8096">
            <w:pPr>
              <w:spacing w:before="74"/>
              <w:ind w:right="-20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主要研究者</w:t>
            </w:r>
          </w:p>
        </w:tc>
        <w:tc>
          <w:tcPr>
            <w:tcW w:w="4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8F310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5A48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日期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EBDE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22798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7CF7">
            <w:pPr>
              <w:spacing w:before="74"/>
              <w:ind w:right="-20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整改情况</w:t>
            </w:r>
          </w:p>
        </w:tc>
        <w:tc>
          <w:tcPr>
            <w:tcW w:w="4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4E64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51" name="图片 97" descr="wps1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1" name="图片 97" descr="wps1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 xml:space="preserve">是，报告附后     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52" name="图片 98" descr="wps1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2" name="图片 98" descr="wps1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 xml:space="preserve">否     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53" name="图片 99" descr="wps1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3" name="图片 99" descr="wps1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不适用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871C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  <w:szCs w:val="24"/>
              </w:rPr>
              <w:t>反馈日期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A6E5"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</w:tr>
    </w:tbl>
    <w:p w14:paraId="17565F75">
      <w:pPr>
        <w:spacing w:line="360" w:lineRule="auto"/>
        <w:rPr>
          <w:rFonts w:hint="default" w:ascii="Times New Roman" w:hAnsi="Times New Roman" w:eastAsia="楷体_GB2312" w:cs="Times New Roman"/>
          <w:b w:val="0"/>
          <w:bCs w:val="0"/>
          <w:sz w:val="24"/>
          <w:szCs w:val="24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85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6822B">
    <w:pPr>
      <w:tabs>
        <w:tab w:val="left" w:pos="9255"/>
      </w:tabs>
      <w:jc w:val="center"/>
      <w:rPr>
        <w:rFonts w:hint="default" w:ascii="Times New Roman" w:hAnsi="Times New Roman" w:eastAsia="楷体" w:cs="Times New Roman"/>
        <w:sz w:val="18"/>
        <w:szCs w:val="18"/>
      </w:rPr>
    </w:pPr>
    <w:r>
      <w:rPr>
        <w:rFonts w:hint="default" w:ascii="Times New Roman" w:hAnsi="Times New Roman" w:eastAsia="楷体" w:cs="Times New Roman"/>
        <w:sz w:val="18"/>
        <w:szCs w:val="18"/>
      </w:rPr>
      <w:t>第</w:t>
    </w:r>
    <w:r>
      <w:rPr>
        <w:rFonts w:hint="default" w:ascii="Times New Roman" w:hAnsi="Times New Roman" w:eastAsia="楷体" w:cs="Times New Roman"/>
        <w:sz w:val="18"/>
        <w:szCs w:val="18"/>
        <w:lang w:val="en-US" w:eastAsia="zh-CN"/>
      </w:rPr>
      <w:t xml:space="preserve"> </w:t>
    </w:r>
    <w:r>
      <w:rPr>
        <w:rFonts w:hint="default" w:ascii="Times New Roman" w:hAnsi="Times New Roman" w:eastAsia="楷体" w:cs="Times New Roman"/>
        <w:sz w:val="18"/>
        <w:szCs w:val="18"/>
      </w:rPr>
      <w:fldChar w:fldCharType="begin"/>
    </w:r>
    <w:r>
      <w:rPr>
        <w:rFonts w:hint="default" w:ascii="Times New Roman" w:hAnsi="Times New Roman" w:eastAsia="楷体" w:cs="Times New Roman"/>
        <w:sz w:val="18"/>
        <w:szCs w:val="18"/>
      </w:rPr>
      <w:instrText xml:space="preserve"> PAGE </w:instrText>
    </w:r>
    <w:r>
      <w:rPr>
        <w:rFonts w:hint="default" w:ascii="Times New Roman" w:hAnsi="Times New Roman" w:eastAsia="楷体" w:cs="Times New Roman"/>
        <w:sz w:val="18"/>
        <w:szCs w:val="18"/>
      </w:rPr>
      <w:fldChar w:fldCharType="separate"/>
    </w:r>
    <w:r>
      <w:rPr>
        <w:rFonts w:hint="default" w:ascii="Times New Roman" w:hAnsi="Times New Roman" w:eastAsia="楷体" w:cs="Times New Roman"/>
        <w:sz w:val="18"/>
        <w:szCs w:val="18"/>
      </w:rPr>
      <w:t>3</w:t>
    </w:r>
    <w:r>
      <w:rPr>
        <w:rFonts w:hint="default" w:ascii="Times New Roman" w:hAnsi="Times New Roman" w:eastAsia="楷体" w:cs="Times New Roman"/>
        <w:sz w:val="18"/>
        <w:szCs w:val="18"/>
      </w:rPr>
      <w:fldChar w:fldCharType="end"/>
    </w:r>
    <w:r>
      <w:rPr>
        <w:rFonts w:hint="default" w:ascii="Times New Roman" w:hAnsi="Times New Roman" w:eastAsia="楷体" w:cs="Times New Roman"/>
        <w:sz w:val="18"/>
        <w:szCs w:val="18"/>
        <w:lang w:val="en-US" w:eastAsia="zh-CN"/>
      </w:rPr>
      <w:t xml:space="preserve"> </w:t>
    </w:r>
    <w:r>
      <w:rPr>
        <w:rFonts w:hint="default" w:ascii="Times New Roman" w:hAnsi="Times New Roman" w:eastAsia="楷体" w:cs="Times New Roman"/>
        <w:sz w:val="18"/>
        <w:szCs w:val="18"/>
      </w:rPr>
      <w:t>页，共</w:t>
    </w:r>
    <w:r>
      <w:rPr>
        <w:rFonts w:hint="default" w:ascii="Times New Roman" w:hAnsi="Times New Roman" w:eastAsia="楷体" w:cs="Times New Roman"/>
        <w:sz w:val="18"/>
        <w:szCs w:val="18"/>
        <w:lang w:val="en-US" w:eastAsia="zh-CN"/>
      </w:rPr>
      <w:t xml:space="preserve"> 2 </w:t>
    </w:r>
    <w:r>
      <w:rPr>
        <w:rFonts w:hint="default" w:ascii="Times New Roman" w:hAnsi="Times New Roman" w:eastAsia="楷体" w:cs="Times New Roman"/>
        <w:sz w:val="18"/>
        <w:szCs w:val="18"/>
      </w:rPr>
      <w:t>页</w:t>
    </w:r>
  </w:p>
  <w:p w14:paraId="6FDCC0D7">
    <w:pPr>
      <w:pStyle w:val="4"/>
      <w:rPr>
        <w:rFonts w:hint="default" w:ascii="Times New Roman" w:hAnsi="Times New Roman" w:eastAsia="楷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7386C">
    <w:pPr>
      <w:pStyle w:val="5"/>
      <w:pBdr>
        <w:bottom w:val="single" w:color="auto" w:sz="4" w:space="1"/>
      </w:pBdr>
      <w:bidi w:val="0"/>
      <w:jc w:val="center"/>
      <w:rPr>
        <w:rFonts w:hint="eastAsia" w:ascii="楷体_GB2312" w:hAnsi="楷体_GB2312" w:eastAsia="楷体_GB2312" w:cs="楷体_GB2312"/>
      </w:rPr>
    </w:pPr>
    <w:r>
      <w:rPr>
        <w:rFonts w:hint="eastAsia" w:ascii="楷体_GB2312" w:hAnsi="楷体_GB2312" w:eastAsia="楷体_GB2312" w:cs="楷体_GB2312"/>
        <w:lang w:val="en-US" w:eastAsia="zh-CN"/>
      </w:rPr>
      <w:t>阜阳市妇产医院（阜阳市妇女儿童医院）药物临床试验机构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YWM3ZWMzNjNkNzlkYmNkYmMxYjdlZjM1NWE0YzkifQ=="/>
  </w:docVars>
  <w:rsids>
    <w:rsidRoot w:val="555100C4"/>
    <w:rsid w:val="01E92FF0"/>
    <w:rsid w:val="05D45BAB"/>
    <w:rsid w:val="0C40094A"/>
    <w:rsid w:val="104B501C"/>
    <w:rsid w:val="147242C8"/>
    <w:rsid w:val="1943141C"/>
    <w:rsid w:val="1B4F1425"/>
    <w:rsid w:val="1E077085"/>
    <w:rsid w:val="21606D9D"/>
    <w:rsid w:val="23E41868"/>
    <w:rsid w:val="25CF26B0"/>
    <w:rsid w:val="260521BB"/>
    <w:rsid w:val="284E1A30"/>
    <w:rsid w:val="28716E7A"/>
    <w:rsid w:val="2AD90363"/>
    <w:rsid w:val="2B71203D"/>
    <w:rsid w:val="2BCB4D25"/>
    <w:rsid w:val="2CE72A5D"/>
    <w:rsid w:val="301258E1"/>
    <w:rsid w:val="31214CE4"/>
    <w:rsid w:val="315A6AE6"/>
    <w:rsid w:val="331E5D82"/>
    <w:rsid w:val="34C154B1"/>
    <w:rsid w:val="3A6D0A43"/>
    <w:rsid w:val="3ABC2371"/>
    <w:rsid w:val="3D09306B"/>
    <w:rsid w:val="3FF64AFE"/>
    <w:rsid w:val="411967F6"/>
    <w:rsid w:val="4D9B3001"/>
    <w:rsid w:val="54BD5F0B"/>
    <w:rsid w:val="555100C4"/>
    <w:rsid w:val="56CF04FD"/>
    <w:rsid w:val="592A4BEB"/>
    <w:rsid w:val="5FFA08B4"/>
    <w:rsid w:val="634D4E8F"/>
    <w:rsid w:val="63710499"/>
    <w:rsid w:val="68F2709A"/>
    <w:rsid w:val="6C190DA3"/>
    <w:rsid w:val="764B0E0E"/>
    <w:rsid w:val="7839797E"/>
    <w:rsid w:val="793A09B1"/>
    <w:rsid w:val="7DAC1046"/>
    <w:rsid w:val="7ED526A6"/>
    <w:rsid w:val="7F89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table" w:customStyle="1" w:styleId="12">
    <w:name w:val="网格型1"/>
    <w:basedOn w:val="7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783</Words>
  <Characters>825</Characters>
  <Lines>0</Lines>
  <Paragraphs>0</Paragraphs>
  <TotalTime>0</TotalTime>
  <ScaleCrop>false</ScaleCrop>
  <LinksUpToDate>false</LinksUpToDate>
  <CharactersWithSpaces>880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2022-03-22T03:16:00Z</dcterms:created>
  <dc:creator>༒  有喬</dc:creator>
  <cp:lastModifiedBy>茱萸</cp:lastModifiedBy>
  <cp:lastPrinted>2024-11-28T01:14:00Z</cp:lastPrinted>
  <dcterms:modified xsi:type="dcterms:W3CDTF">2025-06-15T06:44:04Z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814B19CD848D46D59F68A406C938BC17_12</vt:lpwstr>
  </property>
  <property fmtid="{D5CDD505-2E9C-101B-9397-08002B2CF9AE}" pid="4" name="KSOTemplateDocerSaveRecord">
    <vt:lpwstr>eyJoZGlkIjoiN2Q2ZjY4NWFkOGNhZTA1NDdkMjlhMmNjYjFmMmM2ZWYiLCJ1c2VySWQiOiIzMDA2NTQ1ODYifQ==</vt:lpwstr>
  </property>
</Properties>
</file>